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F16" w:rsidRDefault="00D34DA3" w:rsidP="00E83F1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preliminary study on i</w:t>
      </w:r>
      <w:r w:rsidR="00E83F16">
        <w:rPr>
          <w:rFonts w:ascii="Arial" w:hAnsi="Arial" w:cs="Arial"/>
          <w:b/>
        </w:rPr>
        <w:t>solation and characterization of pathogenic bacteria from wild bird droppings around the Kandy Lake, Central Sri Lanka</w:t>
      </w:r>
      <w:r w:rsidR="00E66D86">
        <w:rPr>
          <w:rFonts w:ascii="Arial" w:hAnsi="Arial" w:cs="Arial"/>
          <w:b/>
        </w:rPr>
        <w:t xml:space="preserve"> </w:t>
      </w:r>
    </w:p>
    <w:p w:rsidR="00E66D86" w:rsidRDefault="00E83F16" w:rsidP="00E83F16">
      <w:pPr>
        <w:spacing w:after="0" w:line="480" w:lineRule="auto"/>
        <w:rPr>
          <w:rFonts w:ascii="Arial" w:hAnsi="Arial" w:cs="Arial"/>
          <w:bCs/>
          <w:vertAlign w:val="superscript"/>
          <w:lang w:val="ms-MY"/>
        </w:rPr>
      </w:pPr>
      <w:r>
        <w:rPr>
          <w:rFonts w:ascii="Arial" w:hAnsi="Arial" w:cs="Arial"/>
          <w:bCs/>
          <w:lang w:val="ms-MY"/>
        </w:rPr>
        <w:t>Weerasinghe M.A.Y.N.</w:t>
      </w:r>
      <w:r w:rsidRPr="008F3D39">
        <w:rPr>
          <w:rFonts w:ascii="Arial" w:hAnsi="Arial" w:cs="Arial"/>
          <w:bCs/>
          <w:vertAlign w:val="superscript"/>
          <w:lang w:val="ms-MY"/>
        </w:rPr>
        <w:t>1</w:t>
      </w:r>
      <w:r w:rsidRPr="008F3D39">
        <w:rPr>
          <w:rFonts w:ascii="Arial" w:hAnsi="Arial" w:cs="Arial"/>
          <w:bCs/>
          <w:lang w:val="ms-MY"/>
        </w:rPr>
        <w:t xml:space="preserve">, </w:t>
      </w:r>
      <w:r>
        <w:rPr>
          <w:rFonts w:ascii="Arial" w:hAnsi="Arial" w:cs="Arial"/>
          <w:bCs/>
          <w:lang w:val="ms-MY"/>
        </w:rPr>
        <w:t>Watagodakumbura S.V</w:t>
      </w:r>
      <w:r w:rsidR="00E66D86">
        <w:rPr>
          <w:rFonts w:ascii="Arial" w:hAnsi="Arial" w:cs="Arial"/>
          <w:bCs/>
          <w:lang w:val="ms-MY"/>
        </w:rPr>
        <w:t xml:space="preserve"> </w:t>
      </w:r>
      <w:r>
        <w:rPr>
          <w:rFonts w:ascii="Arial" w:hAnsi="Arial" w:cs="Arial"/>
          <w:bCs/>
          <w:vertAlign w:val="superscript"/>
          <w:lang w:val="ms-MY"/>
        </w:rPr>
        <w:t>1</w:t>
      </w:r>
      <w:r w:rsidRPr="008F3D39">
        <w:rPr>
          <w:rFonts w:ascii="Arial" w:hAnsi="Arial" w:cs="Arial"/>
          <w:bCs/>
          <w:lang w:val="ms-MY"/>
        </w:rPr>
        <w:t xml:space="preserve">, </w:t>
      </w:r>
      <w:r w:rsidR="00D34DA3" w:rsidRPr="008F3D39">
        <w:rPr>
          <w:rFonts w:ascii="Arial" w:hAnsi="Arial" w:cs="Arial"/>
          <w:bCs/>
          <w:lang w:val="ms-MY"/>
        </w:rPr>
        <w:t>Magana-Arachchi</w:t>
      </w:r>
      <w:r w:rsidR="00D34DA3">
        <w:rPr>
          <w:rFonts w:ascii="Arial" w:hAnsi="Arial" w:cs="Arial"/>
          <w:bCs/>
          <w:lang w:val="ms-MY"/>
        </w:rPr>
        <w:t xml:space="preserve"> D.N </w:t>
      </w:r>
      <w:r w:rsidR="00D34DA3" w:rsidRPr="008F3D39">
        <w:rPr>
          <w:rFonts w:ascii="Arial" w:hAnsi="Arial" w:cs="Arial"/>
          <w:bCs/>
          <w:vertAlign w:val="superscript"/>
          <w:lang w:val="ms-MY"/>
        </w:rPr>
        <w:t>1</w:t>
      </w:r>
      <w:r w:rsidR="00D34DA3">
        <w:rPr>
          <w:rFonts w:ascii="Arial" w:hAnsi="Arial" w:cs="Arial"/>
          <w:bCs/>
          <w:vertAlign w:val="superscript"/>
          <w:lang w:val="ms-MY"/>
        </w:rPr>
        <w:t>*</w:t>
      </w:r>
    </w:p>
    <w:p w:rsidR="00E66D86" w:rsidRDefault="00E66D86" w:rsidP="00E66D86">
      <w:pPr>
        <w:spacing w:after="0" w:line="480" w:lineRule="auto"/>
        <w:jc w:val="both"/>
        <w:rPr>
          <w:rFonts w:ascii="Arial" w:hAnsi="Arial" w:cs="Arial"/>
          <w:iCs/>
          <w:lang w:val="ms-MY"/>
        </w:rPr>
      </w:pPr>
      <w:r w:rsidRPr="008F3D39">
        <w:rPr>
          <w:rFonts w:ascii="Arial" w:hAnsi="Arial" w:cs="Arial"/>
          <w:iCs/>
          <w:vertAlign w:val="superscript"/>
          <w:lang w:val="ms-MY"/>
        </w:rPr>
        <w:t>1</w:t>
      </w:r>
      <w:r w:rsidRPr="008F3D39">
        <w:rPr>
          <w:rFonts w:ascii="Arial" w:hAnsi="Arial" w:cs="Arial"/>
          <w:iCs/>
          <w:lang w:val="ms-MY"/>
        </w:rPr>
        <w:t xml:space="preserve">National Institute of Fundamental Studies, </w:t>
      </w:r>
      <w:r>
        <w:rPr>
          <w:rFonts w:ascii="Arial" w:hAnsi="Arial" w:cs="Arial"/>
          <w:iCs/>
          <w:lang w:val="ms-MY"/>
        </w:rPr>
        <w:t>Hantana Road, Kandy, Sri Lanka</w:t>
      </w:r>
    </w:p>
    <w:p w:rsidR="00E66D86" w:rsidRDefault="00E66D86" w:rsidP="00E66D86">
      <w:pPr>
        <w:spacing w:after="0" w:line="480" w:lineRule="auto"/>
        <w:jc w:val="both"/>
        <w:rPr>
          <w:rFonts w:ascii="Arial" w:hAnsi="Arial" w:cs="Arial"/>
          <w:iCs/>
          <w:lang w:val="ms-MY"/>
        </w:rPr>
      </w:pPr>
    </w:p>
    <w:p w:rsidR="00E66D86" w:rsidRDefault="00E66D86" w:rsidP="00E66D86">
      <w:pPr>
        <w:spacing w:after="0" w:line="480" w:lineRule="auto"/>
        <w:jc w:val="both"/>
        <w:rPr>
          <w:rFonts w:ascii="Arial" w:hAnsi="Arial" w:cs="Arial"/>
          <w:iCs/>
          <w:lang w:val="ms-MY"/>
        </w:rPr>
      </w:pPr>
    </w:p>
    <w:p w:rsidR="00E66D86" w:rsidRDefault="00E66D86" w:rsidP="00E66D86">
      <w:pPr>
        <w:spacing w:after="0" w:line="480" w:lineRule="auto"/>
        <w:jc w:val="both"/>
        <w:rPr>
          <w:rFonts w:ascii="Arial" w:hAnsi="Arial" w:cs="Arial"/>
          <w:iCs/>
          <w:lang w:val="ms-MY"/>
        </w:rPr>
      </w:pPr>
    </w:p>
    <w:p w:rsidR="00E66D86" w:rsidRDefault="00E66D86" w:rsidP="00E66D86">
      <w:pPr>
        <w:spacing w:after="0" w:line="480" w:lineRule="auto"/>
        <w:jc w:val="both"/>
        <w:rPr>
          <w:rFonts w:ascii="Arial" w:hAnsi="Arial" w:cs="Arial"/>
          <w:iCs/>
          <w:lang w:val="ms-MY"/>
        </w:rPr>
      </w:pPr>
    </w:p>
    <w:p w:rsidR="00E66D86" w:rsidRDefault="00E66D86" w:rsidP="00E66D86">
      <w:pPr>
        <w:spacing w:after="0" w:line="480" w:lineRule="auto"/>
        <w:jc w:val="both"/>
        <w:rPr>
          <w:rFonts w:ascii="Arial" w:hAnsi="Arial" w:cs="Arial"/>
          <w:iCs/>
          <w:lang w:val="ms-MY"/>
        </w:rPr>
      </w:pPr>
    </w:p>
    <w:p w:rsidR="00E66D86" w:rsidRDefault="00E66D86" w:rsidP="00E66D86">
      <w:pPr>
        <w:spacing w:after="0" w:line="480" w:lineRule="auto"/>
        <w:jc w:val="both"/>
        <w:rPr>
          <w:rFonts w:ascii="Arial" w:hAnsi="Arial" w:cs="Arial"/>
          <w:iCs/>
          <w:lang w:val="ms-MY"/>
        </w:rPr>
      </w:pPr>
    </w:p>
    <w:p w:rsidR="00E66D86" w:rsidRDefault="00E66D86" w:rsidP="00E66D86">
      <w:pPr>
        <w:spacing w:after="0" w:line="480" w:lineRule="auto"/>
        <w:jc w:val="both"/>
        <w:rPr>
          <w:rFonts w:ascii="Arial" w:hAnsi="Arial" w:cs="Arial"/>
          <w:iCs/>
          <w:lang w:val="ms-MY"/>
        </w:rPr>
      </w:pPr>
    </w:p>
    <w:p w:rsidR="00E66D86" w:rsidRDefault="00E66D86" w:rsidP="00E66D86">
      <w:pPr>
        <w:spacing w:after="0" w:line="480" w:lineRule="auto"/>
        <w:jc w:val="both"/>
        <w:rPr>
          <w:rFonts w:ascii="Arial" w:hAnsi="Arial" w:cs="Arial"/>
          <w:iCs/>
          <w:lang w:val="ms-MY"/>
        </w:rPr>
      </w:pPr>
    </w:p>
    <w:p w:rsidR="00E66D86" w:rsidRDefault="00E66D86" w:rsidP="00E66D86">
      <w:pPr>
        <w:spacing w:after="0" w:line="480" w:lineRule="auto"/>
        <w:jc w:val="both"/>
        <w:rPr>
          <w:rFonts w:ascii="Arial" w:hAnsi="Arial" w:cs="Arial"/>
          <w:iCs/>
          <w:lang w:val="ms-MY"/>
        </w:rPr>
      </w:pPr>
    </w:p>
    <w:p w:rsidR="00E66D86" w:rsidRDefault="00E66D86" w:rsidP="00E66D86">
      <w:pPr>
        <w:spacing w:after="0" w:line="480" w:lineRule="auto"/>
        <w:jc w:val="both"/>
        <w:rPr>
          <w:rFonts w:ascii="Arial" w:hAnsi="Arial" w:cs="Arial"/>
          <w:iCs/>
          <w:lang w:val="ms-MY"/>
        </w:rPr>
      </w:pPr>
    </w:p>
    <w:p w:rsidR="00E66D86" w:rsidRDefault="00E66D86" w:rsidP="00E66D86">
      <w:pPr>
        <w:spacing w:after="0" w:line="480" w:lineRule="auto"/>
        <w:jc w:val="both"/>
        <w:rPr>
          <w:rFonts w:ascii="Arial" w:hAnsi="Arial" w:cs="Arial"/>
          <w:iCs/>
          <w:lang w:val="ms-MY"/>
        </w:rPr>
      </w:pPr>
    </w:p>
    <w:p w:rsidR="00E66D86" w:rsidRDefault="00E66D86" w:rsidP="00E66D86">
      <w:pPr>
        <w:spacing w:after="0" w:line="480" w:lineRule="auto"/>
        <w:jc w:val="both"/>
        <w:rPr>
          <w:rFonts w:ascii="Arial" w:hAnsi="Arial" w:cs="Arial"/>
          <w:iCs/>
          <w:lang w:val="ms-MY"/>
        </w:rPr>
      </w:pPr>
    </w:p>
    <w:p w:rsidR="00E66D86" w:rsidRDefault="00E66D86" w:rsidP="00E66D86">
      <w:pPr>
        <w:spacing w:after="0" w:line="480" w:lineRule="auto"/>
        <w:jc w:val="both"/>
        <w:rPr>
          <w:rFonts w:ascii="Arial" w:hAnsi="Arial" w:cs="Arial"/>
          <w:iCs/>
          <w:lang w:val="ms-MY"/>
        </w:rPr>
      </w:pPr>
    </w:p>
    <w:p w:rsidR="00E66D86" w:rsidRDefault="00E66D86" w:rsidP="00E66D86">
      <w:pPr>
        <w:spacing w:after="0" w:line="480" w:lineRule="auto"/>
        <w:jc w:val="both"/>
        <w:rPr>
          <w:rFonts w:ascii="Arial" w:hAnsi="Arial" w:cs="Arial"/>
          <w:iCs/>
          <w:lang w:val="ms-MY"/>
        </w:rPr>
      </w:pPr>
    </w:p>
    <w:p w:rsidR="00E66D86" w:rsidRDefault="00E66D86" w:rsidP="00E66D86">
      <w:pPr>
        <w:spacing w:after="0" w:line="480" w:lineRule="auto"/>
        <w:jc w:val="both"/>
        <w:rPr>
          <w:rFonts w:ascii="Arial" w:hAnsi="Arial" w:cs="Arial"/>
          <w:iCs/>
          <w:lang w:val="ms-MY"/>
        </w:rPr>
      </w:pPr>
    </w:p>
    <w:p w:rsidR="00E66D86" w:rsidRDefault="00E66D86" w:rsidP="00E66D86">
      <w:pPr>
        <w:spacing w:after="0" w:line="480" w:lineRule="auto"/>
        <w:jc w:val="both"/>
        <w:rPr>
          <w:rFonts w:ascii="Arial" w:hAnsi="Arial" w:cs="Arial"/>
          <w:iCs/>
          <w:lang w:val="ms-MY"/>
        </w:rPr>
      </w:pPr>
    </w:p>
    <w:p w:rsidR="00E66D86" w:rsidRDefault="00E66D86" w:rsidP="00E66D86">
      <w:pPr>
        <w:spacing w:after="0" w:line="480" w:lineRule="auto"/>
        <w:jc w:val="both"/>
        <w:rPr>
          <w:rFonts w:ascii="Arial" w:hAnsi="Arial" w:cs="Arial"/>
          <w:iCs/>
          <w:lang w:val="ms-MY"/>
        </w:rPr>
      </w:pPr>
    </w:p>
    <w:p w:rsidR="00E66D86" w:rsidRDefault="00E66D86" w:rsidP="00E66D86">
      <w:pPr>
        <w:spacing w:after="0" w:line="480" w:lineRule="auto"/>
        <w:jc w:val="both"/>
        <w:rPr>
          <w:rFonts w:ascii="Arial" w:hAnsi="Arial" w:cs="Arial"/>
          <w:iCs/>
          <w:lang w:val="ms-MY"/>
        </w:rPr>
      </w:pPr>
    </w:p>
    <w:p w:rsidR="00E66D86" w:rsidRPr="008F3D39" w:rsidRDefault="00E66D86" w:rsidP="00E66D86">
      <w:pPr>
        <w:spacing w:after="0" w:line="480" w:lineRule="auto"/>
        <w:jc w:val="both"/>
        <w:rPr>
          <w:rFonts w:ascii="Arial" w:hAnsi="Arial" w:cs="Arial"/>
        </w:rPr>
      </w:pPr>
      <w:r w:rsidRPr="008F3D39">
        <w:rPr>
          <w:rFonts w:ascii="Arial" w:hAnsi="Arial" w:cs="Arial"/>
          <w:b/>
        </w:rPr>
        <w:t>*</w:t>
      </w:r>
      <w:r w:rsidRPr="008F3D39">
        <w:rPr>
          <w:rFonts w:ascii="Arial" w:hAnsi="Arial" w:cs="Arial"/>
        </w:rPr>
        <w:t>Corresponding author:</w:t>
      </w:r>
    </w:p>
    <w:p w:rsidR="00E66D86" w:rsidRPr="008F3D39" w:rsidRDefault="00E66D86" w:rsidP="00E66D86">
      <w:pPr>
        <w:spacing w:after="0" w:line="480" w:lineRule="auto"/>
        <w:jc w:val="both"/>
        <w:rPr>
          <w:rFonts w:ascii="Arial" w:hAnsi="Arial" w:cs="Arial"/>
        </w:rPr>
      </w:pPr>
      <w:r w:rsidRPr="008F3D39">
        <w:rPr>
          <w:rFonts w:ascii="Arial" w:hAnsi="Arial" w:cs="Arial"/>
        </w:rPr>
        <w:t>Magana-</w:t>
      </w:r>
      <w:proofErr w:type="spellStart"/>
      <w:r w:rsidRPr="008F3D39">
        <w:rPr>
          <w:rFonts w:ascii="Arial" w:hAnsi="Arial" w:cs="Arial"/>
        </w:rPr>
        <w:t>Arachchi</w:t>
      </w:r>
      <w:proofErr w:type="spellEnd"/>
      <w:r>
        <w:rPr>
          <w:rFonts w:ascii="Arial" w:hAnsi="Arial" w:cs="Arial"/>
        </w:rPr>
        <w:t xml:space="preserve"> D.N., Associate Research Professor</w:t>
      </w:r>
      <w:r w:rsidRPr="008F3D39">
        <w:rPr>
          <w:rFonts w:ascii="Arial" w:hAnsi="Arial" w:cs="Arial"/>
        </w:rPr>
        <w:t xml:space="preserve">, National Institute of Fundamental Studies, </w:t>
      </w:r>
      <w:proofErr w:type="spellStart"/>
      <w:r w:rsidRPr="008F3D39">
        <w:rPr>
          <w:rFonts w:ascii="Arial" w:hAnsi="Arial" w:cs="Arial"/>
        </w:rPr>
        <w:t>Hantana</w:t>
      </w:r>
      <w:proofErr w:type="spellEnd"/>
      <w:r w:rsidRPr="008F3D39">
        <w:rPr>
          <w:rFonts w:ascii="Arial" w:hAnsi="Arial" w:cs="Arial"/>
        </w:rPr>
        <w:t xml:space="preserve"> Road, Kandy, Sri Lanka. </w:t>
      </w:r>
    </w:p>
    <w:p w:rsidR="00E66D86" w:rsidRPr="008F3D39" w:rsidRDefault="00E66D86" w:rsidP="00E66D86">
      <w:pPr>
        <w:spacing w:after="0" w:line="480" w:lineRule="auto"/>
        <w:jc w:val="both"/>
        <w:rPr>
          <w:rFonts w:ascii="Arial" w:hAnsi="Arial" w:cs="Arial"/>
          <w:b/>
        </w:rPr>
      </w:pPr>
      <w:r w:rsidRPr="008F3D39">
        <w:rPr>
          <w:rFonts w:ascii="Arial" w:hAnsi="Arial" w:cs="Arial"/>
        </w:rPr>
        <w:t>Phone: +94-081-2232002, Fax: +</w:t>
      </w:r>
      <w:r w:rsidR="00352E67">
        <w:rPr>
          <w:rFonts w:ascii="Arial" w:hAnsi="Arial" w:cs="Arial"/>
        </w:rPr>
        <w:t>94-081-2232131, Email: nayomam@</w:t>
      </w:r>
      <w:r w:rsidRPr="008F3D39">
        <w:rPr>
          <w:rFonts w:ascii="Arial" w:hAnsi="Arial" w:cs="Arial"/>
        </w:rPr>
        <w:t>yahoo.com</w:t>
      </w:r>
      <w:bookmarkStart w:id="0" w:name="_GoBack"/>
      <w:bookmarkEnd w:id="0"/>
    </w:p>
    <w:p w:rsidR="00E66D86" w:rsidRPr="008F3D39" w:rsidRDefault="00E66D86" w:rsidP="00E66D86">
      <w:pPr>
        <w:spacing w:after="0" w:line="480" w:lineRule="auto"/>
        <w:jc w:val="both"/>
        <w:rPr>
          <w:rFonts w:ascii="Arial" w:hAnsi="Arial" w:cs="Arial"/>
          <w:iCs/>
          <w:lang w:val="ms-MY"/>
        </w:rPr>
      </w:pPr>
    </w:p>
    <w:p w:rsidR="00DF0FB9" w:rsidRDefault="00DF0FB9" w:rsidP="00E872AF">
      <w:pPr>
        <w:jc w:val="center"/>
        <w:rPr>
          <w:rFonts w:ascii="Arial" w:hAnsi="Arial" w:cs="Arial"/>
          <w:b/>
        </w:rPr>
      </w:pPr>
    </w:p>
    <w:p w:rsidR="00545FF0" w:rsidRDefault="00E872AF" w:rsidP="00E872AF">
      <w:pPr>
        <w:jc w:val="center"/>
        <w:rPr>
          <w:rFonts w:ascii="Arial" w:hAnsi="Arial" w:cs="Arial"/>
          <w:b/>
        </w:rPr>
      </w:pPr>
      <w:r w:rsidRPr="00E872AF">
        <w:rPr>
          <w:rFonts w:ascii="Arial" w:hAnsi="Arial" w:cs="Arial"/>
          <w:b/>
        </w:rPr>
        <w:lastRenderedPageBreak/>
        <w:t>Abstract</w:t>
      </w:r>
    </w:p>
    <w:p w:rsidR="00CC0E43" w:rsidRDefault="00E872AF" w:rsidP="00CC0E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Birds </w:t>
      </w:r>
      <w:r w:rsidR="00D34DA3">
        <w:rPr>
          <w:rFonts w:ascii="Arial" w:hAnsi="Arial" w:cs="Arial"/>
        </w:rPr>
        <w:t>are potential to</w:t>
      </w:r>
      <w:r w:rsidRPr="00496BC9">
        <w:rPr>
          <w:rFonts w:ascii="Arial" w:hAnsi="Arial" w:cs="Arial"/>
        </w:rPr>
        <w:t xml:space="preserve"> act as carriers of pathogens for different infectious and non – infectious zoonotic diseases.</w:t>
      </w:r>
      <w:r w:rsidRPr="00E872AF">
        <w:rPr>
          <w:rFonts w:ascii="Arial" w:hAnsi="Arial" w:cs="Arial"/>
        </w:rPr>
        <w:t xml:space="preserve"> </w:t>
      </w:r>
      <w:r w:rsidRPr="00496BC9">
        <w:rPr>
          <w:rFonts w:ascii="Arial" w:hAnsi="Arial" w:cs="Arial"/>
        </w:rPr>
        <w:t xml:space="preserve">Different </w:t>
      </w:r>
      <w:r w:rsidR="00CC0E43">
        <w:rPr>
          <w:rFonts w:ascii="Arial" w:hAnsi="Arial" w:cs="Arial"/>
        </w:rPr>
        <w:t>pathogens</w:t>
      </w:r>
      <w:r w:rsidRPr="00496BC9">
        <w:rPr>
          <w:rFonts w:ascii="Arial" w:hAnsi="Arial" w:cs="Arial"/>
        </w:rPr>
        <w:t xml:space="preserve"> including, bacteria, fungi, viruses and parasites carried by wild birds may affect humans through direct or indirect transmission</w:t>
      </w:r>
      <w:r>
        <w:rPr>
          <w:rFonts w:ascii="Arial" w:hAnsi="Arial" w:cs="Arial"/>
        </w:rPr>
        <w:t>. This</w:t>
      </w:r>
      <w:r w:rsidR="00D34DA3">
        <w:rPr>
          <w:rFonts w:ascii="Arial" w:hAnsi="Arial" w:cs="Arial"/>
        </w:rPr>
        <w:t xml:space="preserve"> study is mainly focused on </w:t>
      </w:r>
      <w:r>
        <w:rPr>
          <w:rFonts w:ascii="Arial" w:hAnsi="Arial" w:cs="Arial"/>
        </w:rPr>
        <w:t>the bacterial composition and their pathogenesis in</w:t>
      </w:r>
      <w:r w:rsidR="00CC0E43">
        <w:rPr>
          <w:rFonts w:ascii="Arial" w:hAnsi="Arial" w:cs="Arial"/>
        </w:rPr>
        <w:t xml:space="preserve"> wild</w:t>
      </w:r>
      <w:r>
        <w:rPr>
          <w:rFonts w:ascii="Arial" w:hAnsi="Arial" w:cs="Arial"/>
        </w:rPr>
        <w:t xml:space="preserve"> bird droppings around Kandy Lake area.</w:t>
      </w:r>
      <w:r w:rsidRPr="00E872AF">
        <w:rPr>
          <w:rFonts w:ascii="Arial" w:hAnsi="Arial" w:cs="Arial"/>
        </w:rPr>
        <w:t xml:space="preserve"> </w:t>
      </w:r>
      <w:r w:rsidR="00D34DA3">
        <w:rPr>
          <w:rFonts w:ascii="Arial" w:hAnsi="Arial" w:cs="Arial"/>
        </w:rPr>
        <w:t>Fifty</w:t>
      </w:r>
      <w:r w:rsidRPr="006F5E50">
        <w:rPr>
          <w:rFonts w:ascii="Arial" w:hAnsi="Arial" w:cs="Arial"/>
        </w:rPr>
        <w:t xml:space="preserve"> samples of fresh </w:t>
      </w:r>
      <w:r>
        <w:rPr>
          <w:rFonts w:ascii="Arial" w:hAnsi="Arial" w:cs="Arial"/>
        </w:rPr>
        <w:t xml:space="preserve">bird </w:t>
      </w:r>
      <w:r w:rsidRPr="006F5E50">
        <w:rPr>
          <w:rFonts w:ascii="Arial" w:hAnsi="Arial" w:cs="Arial"/>
        </w:rPr>
        <w:t>droppings</w:t>
      </w:r>
      <w:r>
        <w:rPr>
          <w:rFonts w:ascii="Arial" w:hAnsi="Arial" w:cs="Arial"/>
        </w:rPr>
        <w:t xml:space="preserve"> from House Crow (15), Little Cormorant (20), Rock Pigeon (05), </w:t>
      </w:r>
      <w:proofErr w:type="gramStart"/>
      <w:r>
        <w:rPr>
          <w:rFonts w:ascii="Arial" w:hAnsi="Arial" w:cs="Arial"/>
        </w:rPr>
        <w:t>Little</w:t>
      </w:r>
      <w:proofErr w:type="gramEnd"/>
      <w:r>
        <w:rPr>
          <w:rFonts w:ascii="Arial" w:hAnsi="Arial" w:cs="Arial"/>
        </w:rPr>
        <w:t xml:space="preserve"> egret (05) and Black – crowned Night Heron (03) </w:t>
      </w:r>
      <w:r w:rsidRPr="006F5E50">
        <w:rPr>
          <w:rFonts w:ascii="Arial" w:hAnsi="Arial" w:cs="Arial"/>
        </w:rPr>
        <w:t xml:space="preserve">were </w:t>
      </w:r>
      <w:r>
        <w:rPr>
          <w:rFonts w:ascii="Arial" w:hAnsi="Arial" w:cs="Arial"/>
        </w:rPr>
        <w:t>collected at five different sample collection points using</w:t>
      </w:r>
      <w:r w:rsidRPr="006F5E50">
        <w:rPr>
          <w:rFonts w:ascii="Arial" w:hAnsi="Arial" w:cs="Arial"/>
        </w:rPr>
        <w:t xml:space="preserve"> sterile </w:t>
      </w:r>
      <w:r>
        <w:rPr>
          <w:rFonts w:ascii="Arial" w:hAnsi="Arial" w:cs="Arial"/>
        </w:rPr>
        <w:t>swabs. After a pre</w:t>
      </w:r>
      <w:r w:rsidRPr="002924B4">
        <w:rPr>
          <w:rFonts w:ascii="Arial" w:hAnsi="Arial" w:cs="Arial"/>
        </w:rPr>
        <w:t>treatment</w:t>
      </w:r>
      <w:r>
        <w:rPr>
          <w:rFonts w:ascii="Arial" w:hAnsi="Arial" w:cs="Arial"/>
        </w:rPr>
        <w:t>, 50</w:t>
      </w:r>
      <w:r w:rsidRPr="002924B4">
        <w:rPr>
          <w:rFonts w:ascii="Arial" w:hAnsi="Arial" w:cs="Arial"/>
        </w:rPr>
        <w:t xml:space="preserve"> </w:t>
      </w:r>
      <w:proofErr w:type="spellStart"/>
      <w:r w:rsidRPr="002924B4">
        <w:rPr>
          <w:rFonts w:ascii="Arial" w:hAnsi="Arial" w:cs="Arial"/>
        </w:rPr>
        <w:t>μL</w:t>
      </w:r>
      <w:proofErr w:type="spellEnd"/>
      <w:r w:rsidRPr="002924B4">
        <w:rPr>
          <w:rFonts w:ascii="Arial" w:hAnsi="Arial" w:cs="Arial"/>
        </w:rPr>
        <w:t xml:space="preserve"> from each was spread on LB and M17 agar </w:t>
      </w:r>
      <w:r>
        <w:rPr>
          <w:rFonts w:ascii="Arial" w:hAnsi="Arial" w:cs="Arial"/>
        </w:rPr>
        <w:t>media</w:t>
      </w:r>
      <w:r w:rsidRPr="002924B4">
        <w:rPr>
          <w:rFonts w:ascii="Arial" w:hAnsi="Arial" w:cs="Arial"/>
        </w:rPr>
        <w:t>. Plates were in</w:t>
      </w:r>
      <w:r>
        <w:rPr>
          <w:rFonts w:ascii="Arial" w:hAnsi="Arial" w:cs="Arial"/>
        </w:rPr>
        <w:t xml:space="preserve">cubated at 37 ºC for 24 hours. </w:t>
      </w:r>
      <w:r w:rsidRPr="002924B4">
        <w:rPr>
          <w:rFonts w:ascii="Arial" w:hAnsi="Arial" w:cs="Arial"/>
        </w:rPr>
        <w:t>Colony counts were taken and differe</w:t>
      </w:r>
      <w:r>
        <w:rPr>
          <w:rFonts w:ascii="Arial" w:hAnsi="Arial" w:cs="Arial"/>
        </w:rPr>
        <w:t xml:space="preserve">nt </w:t>
      </w:r>
      <w:proofErr w:type="spellStart"/>
      <w:r>
        <w:rPr>
          <w:rFonts w:ascii="Arial" w:hAnsi="Arial" w:cs="Arial"/>
        </w:rPr>
        <w:t>morphotypes</w:t>
      </w:r>
      <w:proofErr w:type="spellEnd"/>
      <w:r>
        <w:rPr>
          <w:rFonts w:ascii="Arial" w:hAnsi="Arial" w:cs="Arial"/>
        </w:rPr>
        <w:t xml:space="preserve"> were sub cultured and </w:t>
      </w:r>
      <w:r w:rsidRPr="005D41AC">
        <w:rPr>
          <w:rFonts w:ascii="Arial" w:hAnsi="Arial" w:cs="Arial"/>
        </w:rPr>
        <w:t>served as pure stock cultures for subsequent gram staining test</w:t>
      </w:r>
      <w:r>
        <w:rPr>
          <w:rFonts w:ascii="Arial" w:hAnsi="Arial" w:cs="Arial"/>
        </w:rPr>
        <w:t xml:space="preserve"> and morphological identifications. </w:t>
      </w:r>
      <w:r w:rsidR="00CC0E43">
        <w:rPr>
          <w:rFonts w:ascii="Arial" w:hAnsi="Arial" w:cs="Arial"/>
        </w:rPr>
        <w:t>Highest count was</w:t>
      </w:r>
      <w:r>
        <w:rPr>
          <w:rFonts w:ascii="Arial" w:hAnsi="Arial" w:cs="Arial"/>
        </w:rPr>
        <w:t xml:space="preserve"> obtained from H</w:t>
      </w:r>
      <w:r w:rsidR="00D34DA3">
        <w:rPr>
          <w:rFonts w:ascii="Arial" w:hAnsi="Arial" w:cs="Arial"/>
        </w:rPr>
        <w:t xml:space="preserve">ouse </w:t>
      </w:r>
      <w:r>
        <w:rPr>
          <w:rFonts w:ascii="Arial" w:hAnsi="Arial" w:cs="Arial"/>
        </w:rPr>
        <w:t>C</w:t>
      </w:r>
      <w:r w:rsidR="00D34DA3">
        <w:rPr>
          <w:rFonts w:ascii="Arial" w:hAnsi="Arial" w:cs="Arial"/>
        </w:rPr>
        <w:t>row</w:t>
      </w:r>
      <w:r>
        <w:rPr>
          <w:rFonts w:ascii="Arial" w:hAnsi="Arial" w:cs="Arial"/>
        </w:rPr>
        <w:t xml:space="preserve"> (5.5 × 10</w:t>
      </w:r>
      <w:r>
        <w:rPr>
          <w:rFonts w:ascii="Arial" w:hAnsi="Arial" w:cs="Arial"/>
          <w:vertAlign w:val="superscript"/>
        </w:rPr>
        <w:t>3</w:t>
      </w:r>
      <w:r w:rsidR="00D34DA3">
        <w:rPr>
          <w:rFonts w:ascii="Arial" w:hAnsi="Arial" w:cs="Arial"/>
          <w:vertAlign w:val="superscript"/>
        </w:rPr>
        <w:t xml:space="preserve"> </w:t>
      </w:r>
      <w:r w:rsidR="00D34DA3">
        <w:rPr>
          <w:rFonts w:ascii="Arial" w:hAnsi="Arial" w:cs="Arial"/>
        </w:rPr>
        <w:t>CFU/mL</w:t>
      </w:r>
      <w:r>
        <w:rPr>
          <w:rFonts w:ascii="Arial" w:hAnsi="Arial" w:cs="Arial"/>
        </w:rPr>
        <w:t>) while lowest obtained from R</w:t>
      </w:r>
      <w:r w:rsidR="00D34DA3">
        <w:rPr>
          <w:rFonts w:ascii="Arial" w:hAnsi="Arial" w:cs="Arial"/>
        </w:rPr>
        <w:t xml:space="preserve">ock </w:t>
      </w:r>
      <w:r>
        <w:rPr>
          <w:rFonts w:ascii="Arial" w:hAnsi="Arial" w:cs="Arial"/>
        </w:rPr>
        <w:t>P</w:t>
      </w:r>
      <w:r w:rsidR="00D34DA3">
        <w:rPr>
          <w:rFonts w:ascii="Arial" w:hAnsi="Arial" w:cs="Arial"/>
        </w:rPr>
        <w:t>igeon</w:t>
      </w:r>
      <w:r>
        <w:rPr>
          <w:rFonts w:ascii="Arial" w:hAnsi="Arial" w:cs="Arial"/>
        </w:rPr>
        <w:t xml:space="preserve"> (</w:t>
      </w:r>
      <w:r w:rsidRPr="002D0F50">
        <w:rPr>
          <w:rFonts w:ascii="Arial" w:hAnsi="Arial" w:cs="Arial"/>
        </w:rPr>
        <w:t>3.6 × 10</w:t>
      </w:r>
      <w:r w:rsidRPr="002D0F50">
        <w:rPr>
          <w:rFonts w:ascii="Arial" w:hAnsi="Arial" w:cs="Arial"/>
          <w:vertAlign w:val="superscript"/>
        </w:rPr>
        <w:t>3</w:t>
      </w:r>
      <w:r w:rsidR="00D34DA3">
        <w:rPr>
          <w:rFonts w:ascii="Arial" w:hAnsi="Arial" w:cs="Arial"/>
        </w:rPr>
        <w:t xml:space="preserve"> </w:t>
      </w:r>
      <w:r w:rsidR="00D34DA3">
        <w:rPr>
          <w:rFonts w:ascii="Arial" w:hAnsi="Arial" w:cs="Arial"/>
        </w:rPr>
        <w:t>CFU/mL</w:t>
      </w:r>
      <w:r>
        <w:rPr>
          <w:rFonts w:ascii="Arial" w:hAnsi="Arial" w:cs="Arial"/>
        </w:rPr>
        <w:t>). Total of 20 different b</w:t>
      </w:r>
      <w:r w:rsidRPr="00DA2BF8">
        <w:rPr>
          <w:rFonts w:ascii="Arial" w:hAnsi="Arial" w:cs="Arial"/>
        </w:rPr>
        <w:t>acteria</w:t>
      </w:r>
      <w:r>
        <w:rPr>
          <w:rFonts w:ascii="Arial" w:hAnsi="Arial" w:cs="Arial"/>
        </w:rPr>
        <w:t>l</w:t>
      </w:r>
      <w:r w:rsidRPr="00DA2BF8">
        <w:rPr>
          <w:rFonts w:ascii="Arial" w:hAnsi="Arial" w:cs="Arial"/>
        </w:rPr>
        <w:t xml:space="preserve"> isolates were isolated</w:t>
      </w:r>
      <w:r>
        <w:rPr>
          <w:rFonts w:ascii="Arial" w:hAnsi="Arial" w:cs="Arial"/>
        </w:rPr>
        <w:t xml:space="preserve"> and characterized</w:t>
      </w:r>
      <w:r w:rsidRPr="00DA2BF8">
        <w:rPr>
          <w:rFonts w:ascii="Arial" w:hAnsi="Arial" w:cs="Arial"/>
        </w:rPr>
        <w:t xml:space="preserve"> from</w:t>
      </w:r>
      <w:r>
        <w:rPr>
          <w:rFonts w:ascii="Arial" w:hAnsi="Arial" w:cs="Arial"/>
        </w:rPr>
        <w:t xml:space="preserve"> collected bird droppings. According </w:t>
      </w:r>
      <w:r w:rsidR="00D34DA3">
        <w:rPr>
          <w:rFonts w:ascii="Arial" w:hAnsi="Arial" w:cs="Arial"/>
        </w:rPr>
        <w:t>to the Gram’s staining results, 12% were Gram positive</w:t>
      </w:r>
      <w:r>
        <w:rPr>
          <w:rFonts w:ascii="Arial" w:hAnsi="Arial" w:cs="Arial"/>
        </w:rPr>
        <w:t xml:space="preserve"> and </w:t>
      </w:r>
      <w:r w:rsidR="00D34DA3">
        <w:rPr>
          <w:rFonts w:ascii="Arial" w:hAnsi="Arial" w:cs="Arial"/>
        </w:rPr>
        <w:t>88% Gram negative isolates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  <w:i/>
        </w:rPr>
        <w:t>Lactococcus</w:t>
      </w:r>
      <w:proofErr w:type="spellEnd"/>
      <w:r>
        <w:rPr>
          <w:rFonts w:ascii="Arial" w:hAnsi="Arial" w:cs="Arial"/>
          <w:i/>
        </w:rPr>
        <w:t xml:space="preserve"> </w:t>
      </w:r>
      <w:r w:rsidRPr="0070639E">
        <w:rPr>
          <w:rFonts w:ascii="Arial" w:hAnsi="Arial" w:cs="Arial"/>
        </w:rPr>
        <w:t>sp</w:t>
      </w:r>
      <w:r>
        <w:rPr>
          <w:rFonts w:ascii="Arial" w:hAnsi="Arial" w:cs="Arial"/>
        </w:rPr>
        <w:t>. was obtained from all bird</w:t>
      </w:r>
      <w:r w:rsidR="00CC0E43">
        <w:rPr>
          <w:rFonts w:ascii="Arial" w:hAnsi="Arial" w:cs="Arial"/>
        </w:rPr>
        <w:t xml:space="preserve">s and </w:t>
      </w:r>
      <w:r>
        <w:rPr>
          <w:rFonts w:ascii="Arial" w:hAnsi="Arial" w:cs="Arial"/>
        </w:rPr>
        <w:t xml:space="preserve">Individual organisms from </w:t>
      </w:r>
      <w:proofErr w:type="spellStart"/>
      <w:r w:rsidRPr="00580325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Staphylococcaceae</w:t>
      </w:r>
      <w:proofErr w:type="spellEnd"/>
      <w:r w:rsidR="00426CE8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(</w:t>
      </w:r>
      <w:r w:rsidR="00426CE8" w:rsidRPr="00352E67">
        <w:rPr>
          <w:rFonts w:ascii="Arial" w:hAnsi="Arial" w:cs="Arial"/>
          <w:bCs/>
          <w:i/>
          <w:color w:val="222222"/>
          <w:sz w:val="21"/>
          <w:szCs w:val="21"/>
          <w:shd w:val="clear" w:color="auto" w:fill="FFFFFF"/>
        </w:rPr>
        <w:t>Staphylococcus</w:t>
      </w:r>
      <w:r w:rsidR="00426CE8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sp.)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 w:rsidRPr="00580325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Enterobacteriaceae</w:t>
      </w:r>
      <w:proofErr w:type="spellEnd"/>
      <w:r w:rsidR="00426CE8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(</w:t>
      </w:r>
      <w:proofErr w:type="spellStart"/>
      <w:r w:rsidR="00426CE8" w:rsidRPr="00352E67">
        <w:rPr>
          <w:rFonts w:ascii="Arial" w:hAnsi="Arial" w:cs="Arial"/>
          <w:bCs/>
          <w:i/>
          <w:color w:val="222222"/>
          <w:sz w:val="21"/>
          <w:szCs w:val="21"/>
          <w:shd w:val="clear" w:color="auto" w:fill="FFFFFF"/>
        </w:rPr>
        <w:t>Serratia</w:t>
      </w:r>
      <w:proofErr w:type="spellEnd"/>
      <w:r w:rsidR="00426CE8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sp., </w:t>
      </w:r>
      <w:r w:rsidR="00426CE8" w:rsidRPr="00352E67">
        <w:rPr>
          <w:rFonts w:ascii="Arial" w:hAnsi="Arial" w:cs="Arial"/>
          <w:bCs/>
          <w:i/>
          <w:color w:val="222222"/>
          <w:sz w:val="21"/>
          <w:szCs w:val="21"/>
          <w:shd w:val="clear" w:color="auto" w:fill="FFFFFF"/>
        </w:rPr>
        <w:t>Enterobacter</w:t>
      </w:r>
      <w:r w:rsidR="00426CE8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sp., </w:t>
      </w:r>
      <w:proofErr w:type="spellStart"/>
      <w:r w:rsidR="00426CE8" w:rsidRPr="00352E67">
        <w:rPr>
          <w:rFonts w:ascii="Arial" w:hAnsi="Arial" w:cs="Arial"/>
          <w:bCs/>
          <w:i/>
          <w:color w:val="222222"/>
          <w:sz w:val="21"/>
          <w:szCs w:val="21"/>
          <w:shd w:val="clear" w:color="auto" w:fill="FFFFFF"/>
        </w:rPr>
        <w:t>Klebsiella</w:t>
      </w:r>
      <w:proofErr w:type="spellEnd"/>
      <w:r w:rsidR="00426CE8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sp.</w:t>
      </w:r>
      <w:r w:rsidR="00352E6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,</w:t>
      </w:r>
      <w:r w:rsidR="00426CE8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="00426CE8" w:rsidRPr="00352E67">
        <w:rPr>
          <w:rFonts w:ascii="Arial" w:hAnsi="Arial" w:cs="Arial"/>
          <w:bCs/>
          <w:i/>
          <w:color w:val="222222"/>
          <w:sz w:val="21"/>
          <w:szCs w:val="21"/>
          <w:shd w:val="clear" w:color="auto" w:fill="FFFFFF"/>
        </w:rPr>
        <w:t>Proteus</w:t>
      </w:r>
      <w:r w:rsidR="00426CE8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sp., </w:t>
      </w:r>
      <w:r w:rsidR="00352E6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and E</w:t>
      </w:r>
      <w:r w:rsidR="00426CE8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. </w:t>
      </w:r>
      <w:r w:rsidR="00426CE8" w:rsidRPr="00352E67">
        <w:rPr>
          <w:rFonts w:ascii="Arial" w:hAnsi="Arial" w:cs="Arial"/>
          <w:bCs/>
          <w:i/>
          <w:color w:val="222222"/>
          <w:sz w:val="21"/>
          <w:szCs w:val="21"/>
          <w:shd w:val="clear" w:color="auto" w:fill="FFFFFF"/>
        </w:rPr>
        <w:t>coli</w:t>
      </w:r>
      <w:r w:rsidR="00352E6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), </w:t>
      </w:r>
      <w:proofErr w:type="spellStart"/>
      <w:r w:rsidR="00352E6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Bacillaceae</w:t>
      </w:r>
      <w:proofErr w:type="spellEnd"/>
      <w:r w:rsidR="00352E6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(</w:t>
      </w:r>
      <w:r w:rsidR="00352E67" w:rsidRPr="00352E67">
        <w:rPr>
          <w:rFonts w:ascii="Arial" w:hAnsi="Arial" w:cs="Arial"/>
          <w:bCs/>
          <w:i/>
          <w:color w:val="222222"/>
          <w:sz w:val="21"/>
          <w:szCs w:val="21"/>
          <w:shd w:val="clear" w:color="auto" w:fill="FFFFFF"/>
        </w:rPr>
        <w:t>Bacillus</w:t>
      </w:r>
      <w:r w:rsidR="00352E6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sp.)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and </w:t>
      </w:r>
      <w:proofErr w:type="spellStart"/>
      <w:r w:rsidRPr="00580325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Enterococcaceae</w:t>
      </w:r>
      <w:proofErr w:type="spellEnd"/>
      <w:r w:rsidR="00352E6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(</w:t>
      </w:r>
      <w:r w:rsidR="00352E67" w:rsidRPr="00352E67">
        <w:rPr>
          <w:rFonts w:ascii="Arial" w:hAnsi="Arial" w:cs="Arial"/>
          <w:bCs/>
          <w:i/>
          <w:color w:val="222222"/>
          <w:sz w:val="21"/>
          <w:szCs w:val="21"/>
          <w:shd w:val="clear" w:color="auto" w:fill="FFFFFF"/>
        </w:rPr>
        <w:t xml:space="preserve">Enterococcus </w:t>
      </w:r>
      <w:r w:rsidR="00352E6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sp.)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were </w:t>
      </w:r>
      <w:r w:rsidR="00D34DA3">
        <w:rPr>
          <w:rFonts w:ascii="Arial" w:hAnsi="Arial" w:cs="Arial"/>
        </w:rPr>
        <w:t xml:space="preserve">morphologically </w:t>
      </w:r>
      <w:r w:rsidR="00426CE8">
        <w:rPr>
          <w:rFonts w:ascii="Arial" w:hAnsi="Arial" w:cs="Arial"/>
        </w:rPr>
        <w:t>identified. Since</w:t>
      </w:r>
      <w:r w:rsidR="00D34DA3">
        <w:rPr>
          <w:rFonts w:ascii="Arial" w:hAnsi="Arial" w:cs="Arial"/>
        </w:rPr>
        <w:t xml:space="preserve"> Kandy Lake </w:t>
      </w:r>
      <w:r w:rsidR="00CC0E43">
        <w:rPr>
          <w:rFonts w:ascii="Arial" w:hAnsi="Arial" w:cs="Arial"/>
        </w:rPr>
        <w:t xml:space="preserve">area is highly populated, these droppings can be </w:t>
      </w:r>
      <w:r w:rsidR="00F83EA8">
        <w:rPr>
          <w:rFonts w:ascii="Arial" w:hAnsi="Arial" w:cs="Arial"/>
        </w:rPr>
        <w:t>in contact</w:t>
      </w:r>
      <w:r w:rsidR="00CC0E43">
        <w:rPr>
          <w:rFonts w:ascii="Arial" w:hAnsi="Arial" w:cs="Arial"/>
        </w:rPr>
        <w:t xml:space="preserve"> with human via direct and indirect ways. These</w:t>
      </w:r>
      <w:r w:rsidR="00E83F16">
        <w:rPr>
          <w:rFonts w:ascii="Arial" w:hAnsi="Arial" w:cs="Arial"/>
        </w:rPr>
        <w:t xml:space="preserve"> bird</w:t>
      </w:r>
      <w:r w:rsidR="00CC0E43">
        <w:rPr>
          <w:rFonts w:ascii="Arial" w:hAnsi="Arial" w:cs="Arial"/>
        </w:rPr>
        <w:t xml:space="preserve"> </w:t>
      </w:r>
      <w:r w:rsidR="00CC0E43" w:rsidRPr="0040517F">
        <w:rPr>
          <w:rFonts w:ascii="Arial" w:hAnsi="Arial" w:cs="Arial"/>
        </w:rPr>
        <w:t>droppings pose a public health hazard to the hu</w:t>
      </w:r>
      <w:r w:rsidR="00CC0E43">
        <w:rPr>
          <w:rFonts w:ascii="Arial" w:hAnsi="Arial" w:cs="Arial"/>
        </w:rPr>
        <w:t xml:space="preserve">mans and the environment if they </w:t>
      </w:r>
      <w:r w:rsidR="00CC0E43" w:rsidRPr="0040517F">
        <w:rPr>
          <w:rFonts w:ascii="Arial" w:hAnsi="Arial" w:cs="Arial"/>
        </w:rPr>
        <w:t xml:space="preserve">accumulate in one place for long. </w:t>
      </w:r>
      <w:r w:rsidR="00CC0E43">
        <w:rPr>
          <w:rFonts w:ascii="Arial" w:hAnsi="Arial" w:cs="Arial"/>
        </w:rPr>
        <w:t>Therefore,</w:t>
      </w:r>
      <w:r w:rsidR="00426CE8">
        <w:rPr>
          <w:rFonts w:ascii="Arial" w:hAnsi="Arial" w:cs="Arial"/>
        </w:rPr>
        <w:t xml:space="preserve"> further studies should be carried</w:t>
      </w:r>
      <w:r w:rsidR="00CC0E43">
        <w:rPr>
          <w:rFonts w:ascii="Arial" w:hAnsi="Arial" w:cs="Arial"/>
        </w:rPr>
        <w:t xml:space="preserve"> out</w:t>
      </w:r>
      <w:r w:rsidR="00426CE8">
        <w:rPr>
          <w:rFonts w:ascii="Arial" w:hAnsi="Arial" w:cs="Arial"/>
        </w:rPr>
        <w:t xml:space="preserve"> to determine the</w:t>
      </w:r>
      <w:r w:rsidR="00CC0E43">
        <w:rPr>
          <w:rFonts w:ascii="Arial" w:hAnsi="Arial" w:cs="Arial"/>
        </w:rPr>
        <w:t xml:space="preserve"> incidence of human infection</w:t>
      </w:r>
      <w:r w:rsidR="00426CE8">
        <w:rPr>
          <w:rFonts w:ascii="Arial" w:hAnsi="Arial" w:cs="Arial"/>
        </w:rPr>
        <w:t>s by bird droppings in Kandy Lake surrounding area</w:t>
      </w:r>
      <w:r w:rsidR="00CC0E43">
        <w:rPr>
          <w:rFonts w:ascii="Arial" w:hAnsi="Arial" w:cs="Arial"/>
        </w:rPr>
        <w:t xml:space="preserve">. </w:t>
      </w:r>
    </w:p>
    <w:p w:rsidR="00E872AF" w:rsidRDefault="00E83F16" w:rsidP="00E872A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Key words: Zoonotic diseases, bird droppings, pathogenic bacteria, human infections</w:t>
      </w:r>
    </w:p>
    <w:p w:rsidR="00E83F16" w:rsidRPr="00E83F16" w:rsidRDefault="00E83F16" w:rsidP="00E872AF">
      <w:pPr>
        <w:spacing w:line="360" w:lineRule="auto"/>
        <w:jc w:val="both"/>
        <w:rPr>
          <w:rFonts w:ascii="Arial" w:hAnsi="Arial" w:cs="Arial"/>
        </w:rPr>
      </w:pPr>
    </w:p>
    <w:sectPr w:rsidR="00E83F16" w:rsidRPr="00E83F16" w:rsidSect="00E872AF">
      <w:pgSz w:w="11907" w:h="16839" w:code="9"/>
      <w:pgMar w:top="1417" w:right="1417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AD"/>
    <w:rsid w:val="00352E67"/>
    <w:rsid w:val="00426CE8"/>
    <w:rsid w:val="006B5A71"/>
    <w:rsid w:val="00BB2DAD"/>
    <w:rsid w:val="00BF332C"/>
    <w:rsid w:val="00CC0E43"/>
    <w:rsid w:val="00D34DA3"/>
    <w:rsid w:val="00DF0FB9"/>
    <w:rsid w:val="00E66D86"/>
    <w:rsid w:val="00E83F16"/>
    <w:rsid w:val="00E872AF"/>
    <w:rsid w:val="00F8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4147B-5644-4E66-900C-824DC3B7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Yugani Weerasinghe</dc:creator>
  <cp:keywords/>
  <dc:description/>
  <cp:lastModifiedBy>Yugani Weerasinghe</cp:lastModifiedBy>
  <cp:revision>7</cp:revision>
  <dcterms:created xsi:type="dcterms:W3CDTF">2018-06-17T02:14:00Z</dcterms:created>
  <dcterms:modified xsi:type="dcterms:W3CDTF">2018-06-19T08:37:00Z</dcterms:modified>
</cp:coreProperties>
</file>